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3" w:rsidRPr="006B4100" w:rsidRDefault="00805163" w:rsidP="00601747">
      <w:pPr>
        <w:jc w:val="center"/>
        <w:rPr>
          <w:b/>
          <w:caps/>
          <w:szCs w:val="24"/>
          <w:lang w:val="sr-Cyrl-RS"/>
        </w:rPr>
      </w:pPr>
      <w:r w:rsidRPr="006B4100">
        <w:rPr>
          <w:b/>
          <w:caps/>
          <w:szCs w:val="24"/>
          <w:lang w:val="sr-Cyrl-RS"/>
        </w:rPr>
        <w:t>Министарство просвете, науке и технолошког развоја</w:t>
      </w:r>
      <w:r w:rsidR="00A0464B" w:rsidRPr="006B4100">
        <w:rPr>
          <w:b/>
          <w:caps/>
          <w:szCs w:val="24"/>
          <w:lang w:val="sr-Cyrl-RS"/>
        </w:rPr>
        <w:t xml:space="preserve"> РС</w:t>
      </w:r>
    </w:p>
    <w:p w:rsidR="00805163" w:rsidRPr="006B4100" w:rsidRDefault="00805163" w:rsidP="00601747">
      <w:pPr>
        <w:jc w:val="center"/>
        <w:rPr>
          <w:szCs w:val="24"/>
          <w:lang w:val="sr-Cyrl-RS"/>
        </w:rPr>
      </w:pPr>
    </w:p>
    <w:p w:rsidR="00805163" w:rsidRPr="006B4100" w:rsidRDefault="00805163" w:rsidP="00601747">
      <w:pPr>
        <w:jc w:val="center"/>
        <w:rPr>
          <w:szCs w:val="24"/>
          <w:lang w:val="sr-Cyrl-RS"/>
        </w:rPr>
      </w:pPr>
    </w:p>
    <w:p w:rsidR="00601747" w:rsidRPr="006B4100" w:rsidRDefault="00601747" w:rsidP="00601747">
      <w:pPr>
        <w:jc w:val="center"/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>Јавни конкурс за пријаву и учешће у пројектима који се финансирају у оквиру програмске активности „Развој високог образовања“</w:t>
      </w:r>
    </w:p>
    <w:p w:rsidR="00601747" w:rsidRPr="006B4100" w:rsidRDefault="00601747" w:rsidP="00601747">
      <w:pPr>
        <w:jc w:val="center"/>
        <w:rPr>
          <w:b/>
          <w:szCs w:val="24"/>
          <w:lang w:val="sr-Cyrl-RS"/>
        </w:rPr>
      </w:pPr>
    </w:p>
    <w:p w:rsidR="004A57DF" w:rsidRPr="006B4100" w:rsidRDefault="004A57DF">
      <w:pPr>
        <w:rPr>
          <w:szCs w:val="24"/>
          <w:lang w:val="sr-Cyrl-RS"/>
        </w:rPr>
      </w:pPr>
    </w:p>
    <w:p w:rsidR="00805163" w:rsidRPr="006B4100" w:rsidRDefault="00805163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>Универ</w:t>
      </w:r>
      <w:r w:rsidR="008E6E7A" w:rsidRPr="006B4100">
        <w:rPr>
          <w:szCs w:val="24"/>
          <w:lang w:val="sr-Cyrl-RS"/>
        </w:rPr>
        <w:t>з</w:t>
      </w:r>
      <w:r w:rsidRPr="006B4100">
        <w:rPr>
          <w:szCs w:val="24"/>
          <w:lang w:val="sr-Cyrl-RS"/>
        </w:rPr>
        <w:t>итет:</w:t>
      </w:r>
    </w:p>
    <w:p w:rsidR="00805163" w:rsidRPr="006B4100" w:rsidRDefault="00805163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>Факул</w:t>
      </w:r>
      <w:r w:rsidR="008E6E7A" w:rsidRPr="006B4100">
        <w:rPr>
          <w:szCs w:val="24"/>
          <w:lang w:val="sr-Cyrl-RS"/>
        </w:rPr>
        <w:t>т</w:t>
      </w:r>
      <w:r w:rsidRPr="006B4100">
        <w:rPr>
          <w:szCs w:val="24"/>
          <w:lang w:val="sr-Cyrl-RS"/>
        </w:rPr>
        <w:t>ет:</w:t>
      </w:r>
    </w:p>
    <w:p w:rsidR="00805163" w:rsidRPr="006B4100" w:rsidRDefault="00805163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>Одељење/департман:</w:t>
      </w:r>
    </w:p>
    <w:p w:rsidR="00805163" w:rsidRPr="006B4100" w:rsidRDefault="00805163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 xml:space="preserve">Име и презиме руководиоца пројекта: </w:t>
      </w:r>
    </w:p>
    <w:p w:rsidR="00805163" w:rsidRPr="006B4100" w:rsidRDefault="0004169A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>Контакт подаци руководиоца пројекта:</w:t>
      </w:r>
    </w:p>
    <w:p w:rsidR="00805163" w:rsidRPr="006B4100" w:rsidRDefault="000146CB">
      <w:pPr>
        <w:rPr>
          <w:szCs w:val="24"/>
          <w:lang w:val="sr-Cyrl-RS"/>
        </w:rPr>
      </w:pPr>
      <w:r w:rsidRPr="006B4100">
        <w:rPr>
          <w:szCs w:val="24"/>
          <w:lang w:val="sr-Cyrl-RS"/>
        </w:rPr>
        <w:t>Назив пројекта (акроним):</w:t>
      </w:r>
    </w:p>
    <w:p w:rsidR="000146CB" w:rsidRPr="006B4100" w:rsidRDefault="000146CB" w:rsidP="000146CB">
      <w:pPr>
        <w:rPr>
          <w:b/>
          <w:szCs w:val="24"/>
          <w:lang w:val="sr-Cyrl-RS"/>
        </w:rPr>
      </w:pPr>
    </w:p>
    <w:p w:rsidR="000146CB" w:rsidRPr="006B4100" w:rsidRDefault="000146CB" w:rsidP="000146CB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 xml:space="preserve">Опис пројекта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805163" w:rsidRPr="006B4100" w:rsidTr="00680B51">
        <w:tc>
          <w:tcPr>
            <w:tcW w:w="8307" w:type="dxa"/>
            <w:shd w:val="clear" w:color="auto" w:fill="auto"/>
          </w:tcPr>
          <w:p w:rsidR="000146CB" w:rsidRPr="006B4100" w:rsidRDefault="00805163" w:rsidP="00680B51">
            <w:pPr>
              <w:spacing w:after="0"/>
              <w:rPr>
                <w:color w:val="000000"/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Предложени пројекат треба да је у</w:t>
            </w:r>
            <w:r w:rsidRPr="006B4100">
              <w:rPr>
                <w:color w:val="000000"/>
                <w:szCs w:val="24"/>
                <w:lang w:val="sr-Cyrl-RS"/>
              </w:rPr>
              <w:t xml:space="preserve">склађен са приоритетима ресорног министарства наведеним у Конкурсу. </w:t>
            </w:r>
            <w:r w:rsidRPr="006B4100">
              <w:rPr>
                <w:szCs w:val="24"/>
                <w:lang w:val="sr-Cyrl-RS"/>
              </w:rPr>
              <w:t xml:space="preserve">Документација треба да садржи </w:t>
            </w:r>
            <w:r w:rsidR="000039D6" w:rsidRPr="006B4100">
              <w:rPr>
                <w:szCs w:val="24"/>
                <w:lang w:val="sr-Cyrl-RS"/>
              </w:rPr>
              <w:t>логичку матрицу пројекта,</w:t>
            </w:r>
            <w:r w:rsidRPr="006B4100">
              <w:rPr>
                <w:szCs w:val="24"/>
                <w:lang w:val="sr-Cyrl-RS"/>
              </w:rPr>
              <w:t xml:space="preserve"> дефинисане циљеве и очекиване резултате пројекта, очекиване ефект</w:t>
            </w:r>
            <w:r w:rsidR="009835D1" w:rsidRPr="006B4100">
              <w:rPr>
                <w:szCs w:val="24"/>
                <w:lang w:val="sr-Cyrl-RS"/>
              </w:rPr>
              <w:t>е</w:t>
            </w:r>
            <w:r w:rsidRPr="006B4100">
              <w:rPr>
                <w:szCs w:val="24"/>
                <w:lang w:val="sr-Cyrl-RS"/>
              </w:rPr>
              <w:t xml:space="preserve"> пројекта, њихов значај и план одрживости</w:t>
            </w:r>
            <w:r w:rsidR="000039D6" w:rsidRPr="006B4100">
              <w:rPr>
                <w:szCs w:val="24"/>
                <w:lang w:val="sr-Cyrl-RS"/>
              </w:rPr>
              <w:t>,  јасан и прецизан опис методологије рада</w:t>
            </w:r>
            <w:r w:rsidRPr="006B4100">
              <w:rPr>
                <w:color w:val="2E74B5"/>
                <w:szCs w:val="24"/>
                <w:lang w:val="sr-Cyrl-RS"/>
              </w:rPr>
              <w:t xml:space="preserve">. </w:t>
            </w:r>
            <w:r w:rsidRPr="006B4100">
              <w:rPr>
                <w:color w:val="000000"/>
                <w:szCs w:val="24"/>
                <w:lang w:val="sr-Cyrl-RS"/>
              </w:rPr>
              <w:t xml:space="preserve">Пројекат треба да садржи и начин укључивања кључних интересних група/социјалних партнера и план праћења и евалуације. </w:t>
            </w:r>
          </w:p>
          <w:p w:rsidR="00805163" w:rsidRPr="006B4100" w:rsidRDefault="000D346A" w:rsidP="00680B5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i/>
                <w:color w:val="000000"/>
                <w:szCs w:val="24"/>
                <w:lang w:val="sr-Cyrl-RS"/>
              </w:rPr>
              <w:t>Мак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 xml:space="preserve">малан број речи - 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1</w:t>
            </w:r>
            <w:r w:rsidR="007E323F" w:rsidRPr="006B4100">
              <w:rPr>
                <w:i/>
                <w:color w:val="000000"/>
                <w:szCs w:val="24"/>
                <w:lang w:val="sr-Cyrl-RS"/>
              </w:rPr>
              <w:t>.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000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 xml:space="preserve">. </w:t>
            </w:r>
            <w:r w:rsidR="00855CEA" w:rsidRPr="006B4100">
              <w:rPr>
                <w:i/>
                <w:szCs w:val="24"/>
                <w:lang w:val="sr-Cyrl-RS"/>
              </w:rPr>
              <w:t xml:space="preserve">Приложити </w:t>
            </w:r>
            <w:r w:rsidR="000039D6" w:rsidRPr="006B4100">
              <w:rPr>
                <w:i/>
                <w:szCs w:val="24"/>
                <w:lang w:val="sr-Cyrl-RS"/>
              </w:rPr>
              <w:t>логичку матрицу</w:t>
            </w:r>
            <w:r w:rsidR="000039D6" w:rsidRPr="006B4100">
              <w:rPr>
                <w:i/>
                <w:color w:val="000000"/>
                <w:szCs w:val="24"/>
                <w:lang w:val="sr-Cyrl-RS"/>
              </w:rPr>
              <w:t xml:space="preserve"> и </w:t>
            </w:r>
            <w:r w:rsidR="00855CEA" w:rsidRPr="006B4100">
              <w:rPr>
                <w:i/>
                <w:color w:val="000000"/>
                <w:szCs w:val="24"/>
                <w:lang w:val="sr-Cyrl-RS"/>
              </w:rPr>
              <w:t>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5163" w:rsidRPr="006B4100" w:rsidRDefault="008E6E7A" w:rsidP="00E32533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Макси</w:t>
            </w:r>
            <w:r w:rsidR="0004169A" w:rsidRPr="006B4100">
              <w:rPr>
                <w:szCs w:val="24"/>
                <w:lang w:val="sr-Cyrl-RS"/>
              </w:rPr>
              <w:t>ма</w:t>
            </w:r>
            <w:r w:rsidRPr="006B4100">
              <w:rPr>
                <w:szCs w:val="24"/>
                <w:lang w:val="sr-Cyrl-RS"/>
              </w:rPr>
              <w:t>л</w:t>
            </w:r>
            <w:r w:rsidR="0004169A" w:rsidRPr="006B4100">
              <w:rPr>
                <w:szCs w:val="24"/>
                <w:lang w:val="sr-Cyrl-RS"/>
              </w:rPr>
              <w:t xml:space="preserve">ни број поена: </w:t>
            </w:r>
            <w:r w:rsidR="00E32533" w:rsidRPr="006B4100">
              <w:rPr>
                <w:szCs w:val="24"/>
                <w:lang w:val="sr-Cyrl-RS"/>
              </w:rPr>
              <w:t>22</w:t>
            </w:r>
          </w:p>
        </w:tc>
      </w:tr>
      <w:tr w:rsidR="00805163" w:rsidRPr="006B4100" w:rsidTr="00680B51">
        <w:tc>
          <w:tcPr>
            <w:tcW w:w="8307" w:type="dxa"/>
            <w:shd w:val="clear" w:color="auto" w:fill="auto"/>
          </w:tcPr>
          <w:p w:rsidR="00805163" w:rsidRPr="006B4100" w:rsidRDefault="00805163" w:rsidP="00680B51">
            <w:pPr>
              <w:spacing w:after="0"/>
              <w:rPr>
                <w:color w:val="000000"/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Опис: </w:t>
            </w:r>
          </w:p>
          <w:p w:rsidR="00805163" w:rsidRPr="006B4100" w:rsidRDefault="00805163" w:rsidP="00680B51">
            <w:pPr>
              <w:spacing w:after="0"/>
              <w:rPr>
                <w:color w:val="000000"/>
                <w:szCs w:val="24"/>
                <w:lang w:val="sr-Cyrl-RS"/>
              </w:rPr>
            </w:pPr>
          </w:p>
          <w:p w:rsidR="00805163" w:rsidRPr="006B4100" w:rsidRDefault="00805163" w:rsidP="00680B51">
            <w:pPr>
              <w:spacing w:after="0"/>
              <w:rPr>
                <w:color w:val="000000"/>
                <w:szCs w:val="24"/>
                <w:lang w:val="sr-Cyrl-RS"/>
              </w:rPr>
            </w:pPr>
          </w:p>
          <w:p w:rsidR="00805163" w:rsidRPr="006B4100" w:rsidRDefault="00805163" w:rsidP="00680B51">
            <w:pPr>
              <w:spacing w:after="0"/>
              <w:rPr>
                <w:szCs w:val="24"/>
                <w:lang w:val="sr-Cyrl-RS"/>
              </w:rPr>
            </w:pPr>
          </w:p>
        </w:tc>
        <w:tc>
          <w:tcPr>
            <w:tcW w:w="1315" w:type="dxa"/>
            <w:shd w:val="clear" w:color="auto" w:fill="auto"/>
          </w:tcPr>
          <w:p w:rsidR="00805163" w:rsidRPr="006B4100" w:rsidRDefault="00805163" w:rsidP="00680B51">
            <w:pPr>
              <w:spacing w:after="0"/>
              <w:rPr>
                <w:szCs w:val="24"/>
                <w:lang w:val="sr-Cyrl-RS"/>
              </w:rPr>
            </w:pPr>
          </w:p>
        </w:tc>
      </w:tr>
    </w:tbl>
    <w:p w:rsidR="00A0464B" w:rsidRPr="006B4100" w:rsidRDefault="00A0464B" w:rsidP="000146CB">
      <w:pPr>
        <w:rPr>
          <w:b/>
          <w:szCs w:val="24"/>
          <w:lang w:val="sr-Cyrl-RS"/>
        </w:rPr>
      </w:pPr>
    </w:p>
    <w:p w:rsidR="000146CB" w:rsidRPr="006B4100" w:rsidRDefault="000146CB" w:rsidP="000146CB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>Опис програма/предмета: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RPr="006B4100" w:rsidTr="00680B51">
        <w:tc>
          <w:tcPr>
            <w:tcW w:w="8307" w:type="dxa"/>
            <w:shd w:val="clear" w:color="auto" w:fill="auto"/>
          </w:tcPr>
          <w:p w:rsidR="0004169A" w:rsidRPr="006B4100" w:rsidRDefault="0004169A" w:rsidP="00F22002">
            <w:pPr>
              <w:spacing w:after="0" w:line="276" w:lineRule="auto"/>
              <w:rPr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Иновирани програм/нови предмет мора бити научно утемељен и имати описане исходе учења; опис метода рада за остваривања циљева учења, </w:t>
            </w:r>
            <w:r w:rsidRPr="006B4100">
              <w:rPr>
                <w:szCs w:val="24"/>
                <w:lang w:val="sr-Cyrl-RS"/>
              </w:rPr>
              <w:lastRenderedPageBreak/>
              <w:t>укључујући активне методе учења. Опис треба да садржи и опис методологије евалуације исхода учења као и план праћења квалитета наставе и евалуације од стране корисника (задовољство студената, задовољство социјалних партнера и сл.).</w:t>
            </w:r>
            <w:r w:rsidR="00697C0E" w:rsidRPr="006B4100">
              <w:rPr>
                <w:i/>
                <w:color w:val="000000"/>
                <w:szCs w:val="24"/>
                <w:lang w:val="sr-Cyrl-RS"/>
              </w:rPr>
              <w:t xml:space="preserve"> Мак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="00697C0E"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 xml:space="preserve">малан број речи  - 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1</w:t>
            </w:r>
            <w:r w:rsidR="007E323F" w:rsidRPr="006B4100">
              <w:rPr>
                <w:i/>
                <w:color w:val="000000"/>
                <w:szCs w:val="24"/>
                <w:lang w:val="sr-Cyrl-RS"/>
              </w:rPr>
              <w:t>.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00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B4100" w:rsidRDefault="008E6E7A" w:rsidP="00E32533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lastRenderedPageBreak/>
              <w:t>Максималн</w:t>
            </w:r>
            <w:r w:rsidR="0004169A" w:rsidRPr="006B4100">
              <w:rPr>
                <w:szCs w:val="24"/>
                <w:lang w:val="sr-Cyrl-RS"/>
              </w:rPr>
              <w:t xml:space="preserve">и број поена: </w:t>
            </w:r>
            <w:r w:rsidR="00E32533" w:rsidRPr="006B4100">
              <w:rPr>
                <w:szCs w:val="24"/>
                <w:lang w:val="sr-Cyrl-RS"/>
              </w:rPr>
              <w:t>16</w:t>
            </w:r>
          </w:p>
        </w:tc>
      </w:tr>
      <w:tr w:rsidR="0004169A" w:rsidRPr="006B4100" w:rsidTr="00680B51">
        <w:tc>
          <w:tcPr>
            <w:tcW w:w="8307" w:type="dxa"/>
            <w:shd w:val="clear" w:color="auto" w:fill="auto"/>
          </w:tcPr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lastRenderedPageBreak/>
              <w:t xml:space="preserve">Опис: </w:t>
            </w:r>
          </w:p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szCs w:val="24"/>
                <w:lang w:val="sr-Cyrl-RS"/>
              </w:rPr>
            </w:pPr>
          </w:p>
        </w:tc>
        <w:tc>
          <w:tcPr>
            <w:tcW w:w="1315" w:type="dxa"/>
            <w:shd w:val="clear" w:color="auto" w:fill="auto"/>
          </w:tcPr>
          <w:p w:rsidR="0004169A" w:rsidRPr="006B4100" w:rsidRDefault="0004169A" w:rsidP="00680B51">
            <w:pPr>
              <w:spacing w:after="0"/>
              <w:rPr>
                <w:szCs w:val="24"/>
                <w:lang w:val="sr-Cyrl-RS"/>
              </w:rPr>
            </w:pPr>
          </w:p>
        </w:tc>
      </w:tr>
    </w:tbl>
    <w:p w:rsidR="00C86EF8" w:rsidRPr="006B4100" w:rsidRDefault="00C86EF8">
      <w:pPr>
        <w:rPr>
          <w:szCs w:val="24"/>
          <w:lang w:val="sr-Cyrl-RS"/>
        </w:rPr>
      </w:pPr>
    </w:p>
    <w:p w:rsidR="00C86EF8" w:rsidRPr="006B4100" w:rsidRDefault="00C86EF8" w:rsidP="00C86EF8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>Развијање дигиталн</w:t>
      </w:r>
      <w:r w:rsidR="00834AD0" w:rsidRPr="006B4100">
        <w:rPr>
          <w:b/>
          <w:szCs w:val="24"/>
          <w:lang w:val="sr-Cyrl-RS"/>
        </w:rPr>
        <w:t>их</w:t>
      </w:r>
      <w:r w:rsidRPr="006B4100">
        <w:rPr>
          <w:b/>
          <w:szCs w:val="24"/>
          <w:lang w:val="sr-Cyrl-RS"/>
        </w:rPr>
        <w:t xml:space="preserve"> компетенциј</w:t>
      </w:r>
      <w:r w:rsidR="00834AD0" w:rsidRPr="006B4100">
        <w:rPr>
          <w:b/>
          <w:szCs w:val="24"/>
          <w:lang w:val="sr-Cyrl-RS"/>
        </w:rPr>
        <w:t>а</w:t>
      </w:r>
      <w:r w:rsidRPr="006B4100">
        <w:rPr>
          <w:b/>
          <w:szCs w:val="24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RPr="006B4100" w:rsidTr="00680B51">
        <w:tc>
          <w:tcPr>
            <w:tcW w:w="8307" w:type="dxa"/>
            <w:shd w:val="clear" w:color="auto" w:fill="auto"/>
          </w:tcPr>
          <w:p w:rsidR="0004169A" w:rsidRPr="006B4100" w:rsidRDefault="0004169A" w:rsidP="009014B1">
            <w:pPr>
              <w:spacing w:after="0" w:line="276" w:lineRule="auto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Овај сегмент треба да садржи опис предложеног програма у развијању дигиталн</w:t>
            </w:r>
            <w:r w:rsidR="00834AD0" w:rsidRPr="006B4100">
              <w:rPr>
                <w:szCs w:val="24"/>
                <w:lang w:val="sr-Cyrl-RS"/>
              </w:rPr>
              <w:t>их</w:t>
            </w:r>
            <w:r w:rsidRPr="006B4100">
              <w:rPr>
                <w:szCs w:val="24"/>
                <w:lang w:val="sr-Cyrl-RS"/>
              </w:rPr>
              <w:t xml:space="preserve"> компетенциј</w:t>
            </w:r>
            <w:r w:rsidR="00834AD0" w:rsidRPr="006B4100">
              <w:rPr>
                <w:szCs w:val="24"/>
                <w:lang w:val="sr-Cyrl-RS"/>
              </w:rPr>
              <w:t>а</w:t>
            </w:r>
            <w:r w:rsidRPr="006B4100">
              <w:rPr>
                <w:szCs w:val="24"/>
                <w:lang w:val="sr-Cyrl-RS"/>
              </w:rPr>
              <w:t xml:space="preserve"> с</w:t>
            </w:r>
            <w:r w:rsidR="007520DD" w:rsidRPr="006B4100">
              <w:rPr>
                <w:szCs w:val="24"/>
                <w:lang w:val="sr-Cyrl-RS"/>
              </w:rPr>
              <w:t>т</w:t>
            </w:r>
            <w:r w:rsidRPr="006B4100">
              <w:rPr>
                <w:szCs w:val="24"/>
                <w:lang w:val="sr-Cyrl-RS"/>
              </w:rPr>
              <w:t xml:space="preserve">удената, као кључне компетенције за </w:t>
            </w:r>
            <w:proofErr w:type="spellStart"/>
            <w:r w:rsidRPr="006B4100">
              <w:rPr>
                <w:szCs w:val="24"/>
                <w:lang w:val="sr-Cyrl-RS"/>
              </w:rPr>
              <w:t>целоживотно</w:t>
            </w:r>
            <w:proofErr w:type="spellEnd"/>
            <w:r w:rsidRPr="006B4100">
              <w:rPr>
                <w:szCs w:val="24"/>
                <w:lang w:val="sr-Cyrl-RS"/>
              </w:rPr>
              <w:t xml:space="preserve"> учење. Дигиталн</w:t>
            </w:r>
            <w:r w:rsidR="00834AD0" w:rsidRPr="006B4100">
              <w:rPr>
                <w:szCs w:val="24"/>
                <w:lang w:val="sr-Cyrl-RS"/>
              </w:rPr>
              <w:t>е</w:t>
            </w:r>
            <w:r w:rsidRPr="006B4100">
              <w:rPr>
                <w:szCs w:val="24"/>
                <w:lang w:val="sr-Cyrl-RS"/>
              </w:rPr>
              <w:t xml:space="preserve"> компетенциј</w:t>
            </w:r>
            <w:r w:rsidR="00834AD0" w:rsidRPr="006B4100">
              <w:rPr>
                <w:szCs w:val="24"/>
                <w:lang w:val="sr-Cyrl-RS"/>
              </w:rPr>
              <w:t>е</w:t>
            </w:r>
            <w:r w:rsidRPr="006B4100">
              <w:rPr>
                <w:szCs w:val="24"/>
                <w:lang w:val="sr-Cyrl-RS"/>
              </w:rPr>
              <w:t xml:space="preserve"> подразумева</w:t>
            </w:r>
            <w:r w:rsidR="00834AD0" w:rsidRPr="006B4100">
              <w:rPr>
                <w:szCs w:val="24"/>
                <w:lang w:val="sr-Cyrl-RS"/>
              </w:rPr>
              <w:t>ју</w:t>
            </w:r>
            <w:r w:rsidRPr="006B4100">
              <w:rPr>
                <w:szCs w:val="24"/>
                <w:lang w:val="sr-Cyrl-RS"/>
              </w:rPr>
              <w:t xml:space="preserve"> рад са дигиталним садржајима, информације добијене дигиталним средствима и писменост за коришћење података. Такође укључује сарадњу и комуникацију, безбедност и решавање проблема, одговорно коришћење дигиталних технологија за учење, рад и учешће и друштву. У предлогу пројекта је потребно описати начине коришћења дигиталних технологија у настави </w:t>
            </w:r>
            <w:r w:rsidR="00A0464B" w:rsidRPr="006B4100">
              <w:rPr>
                <w:szCs w:val="24"/>
                <w:lang w:val="sr-Cyrl-RS"/>
              </w:rPr>
              <w:t xml:space="preserve">и информацију </w:t>
            </w:r>
            <w:r w:rsidRPr="006B4100">
              <w:rPr>
                <w:szCs w:val="24"/>
                <w:lang w:val="sr-Cyrl-RS"/>
              </w:rPr>
              <w:t>како нови пр</w:t>
            </w:r>
            <w:r w:rsidR="00A0464B" w:rsidRPr="006B4100">
              <w:rPr>
                <w:szCs w:val="24"/>
                <w:lang w:val="sr-Cyrl-RS"/>
              </w:rPr>
              <w:t>ограм/иновирани предмет подстиче и доприноси</w:t>
            </w:r>
            <w:r w:rsidRPr="006B4100">
              <w:rPr>
                <w:szCs w:val="24"/>
                <w:lang w:val="sr-Cyrl-RS"/>
              </w:rPr>
              <w:t xml:space="preserve"> развоју дигиталн</w:t>
            </w:r>
            <w:r w:rsidR="00834AD0" w:rsidRPr="006B4100">
              <w:rPr>
                <w:szCs w:val="24"/>
                <w:lang w:val="sr-Cyrl-RS"/>
              </w:rPr>
              <w:t>их</w:t>
            </w:r>
            <w:r w:rsidRPr="006B4100">
              <w:rPr>
                <w:szCs w:val="24"/>
                <w:lang w:val="sr-Cyrl-RS"/>
              </w:rPr>
              <w:t xml:space="preserve"> компетенциј</w:t>
            </w:r>
            <w:r w:rsidR="00834AD0" w:rsidRPr="006B4100">
              <w:rPr>
                <w:szCs w:val="24"/>
                <w:lang w:val="sr-Cyrl-RS"/>
              </w:rPr>
              <w:t>а</w:t>
            </w:r>
            <w:r w:rsidRPr="006B4100">
              <w:rPr>
                <w:szCs w:val="24"/>
                <w:lang w:val="sr-Cyrl-RS"/>
              </w:rPr>
              <w:t xml:space="preserve">. 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Мак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 xml:space="preserve">малан број речи - 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75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B4100" w:rsidRDefault="00697C0E" w:rsidP="006B4100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Мак</w:t>
            </w:r>
            <w:r w:rsidR="0004169A" w:rsidRPr="006B4100">
              <w:rPr>
                <w:szCs w:val="24"/>
                <w:lang w:val="sr-Cyrl-RS"/>
              </w:rPr>
              <w:t>с</w:t>
            </w:r>
            <w:r w:rsidRPr="006B4100">
              <w:rPr>
                <w:szCs w:val="24"/>
                <w:lang w:val="sr-Cyrl-RS"/>
              </w:rPr>
              <w:t>и</w:t>
            </w:r>
            <w:r w:rsidR="0004169A" w:rsidRPr="006B4100">
              <w:rPr>
                <w:szCs w:val="24"/>
                <w:lang w:val="sr-Cyrl-RS"/>
              </w:rPr>
              <w:t>ма</w:t>
            </w:r>
            <w:r w:rsidRPr="006B4100">
              <w:rPr>
                <w:szCs w:val="24"/>
                <w:lang w:val="sr-Cyrl-RS"/>
              </w:rPr>
              <w:t>л</w:t>
            </w:r>
            <w:r w:rsidR="0004169A" w:rsidRPr="006B4100">
              <w:rPr>
                <w:szCs w:val="24"/>
                <w:lang w:val="sr-Cyrl-RS"/>
              </w:rPr>
              <w:t xml:space="preserve">ни број поена: </w:t>
            </w:r>
            <w:r w:rsidR="006B4100" w:rsidRPr="006B4100">
              <w:rPr>
                <w:szCs w:val="24"/>
                <w:lang w:val="sr-Cyrl-RS"/>
              </w:rPr>
              <w:t>21</w:t>
            </w:r>
          </w:p>
        </w:tc>
      </w:tr>
      <w:tr w:rsidR="0004169A" w:rsidRPr="006B4100" w:rsidTr="00680B51">
        <w:tc>
          <w:tcPr>
            <w:tcW w:w="8307" w:type="dxa"/>
            <w:shd w:val="clear" w:color="auto" w:fill="auto"/>
          </w:tcPr>
          <w:p w:rsidR="000146CB" w:rsidRPr="006B4100" w:rsidRDefault="000146CB" w:rsidP="00680B5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Опис: </w:t>
            </w: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9A4AFC" w:rsidRPr="006B4100" w:rsidRDefault="009A4AFC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B4100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04169A" w:rsidRPr="006B4100" w:rsidRDefault="0004169A" w:rsidP="00680B51">
            <w:pPr>
              <w:spacing w:after="0"/>
              <w:rPr>
                <w:b/>
                <w:szCs w:val="24"/>
                <w:lang w:val="sr-Cyrl-RS"/>
              </w:rPr>
            </w:pPr>
          </w:p>
        </w:tc>
        <w:tc>
          <w:tcPr>
            <w:tcW w:w="1315" w:type="dxa"/>
            <w:shd w:val="clear" w:color="auto" w:fill="auto"/>
          </w:tcPr>
          <w:p w:rsidR="0004169A" w:rsidRPr="006B4100" w:rsidRDefault="0004169A" w:rsidP="00680B51">
            <w:pPr>
              <w:spacing w:after="0"/>
              <w:rPr>
                <w:szCs w:val="24"/>
                <w:lang w:val="sr-Cyrl-RS"/>
              </w:rPr>
            </w:pPr>
          </w:p>
        </w:tc>
      </w:tr>
    </w:tbl>
    <w:p w:rsidR="009A4AFC" w:rsidRPr="006B4100" w:rsidRDefault="009A4AFC" w:rsidP="006E4B77">
      <w:pPr>
        <w:rPr>
          <w:b/>
          <w:szCs w:val="24"/>
          <w:lang w:val="sr-Cyrl-RS"/>
        </w:rPr>
      </w:pPr>
    </w:p>
    <w:p w:rsidR="0004169A" w:rsidRPr="006B4100" w:rsidRDefault="0004169A" w:rsidP="006E4B77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lastRenderedPageBreak/>
        <w:t>Развијање предузетничких компетенција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RPr="006B4100" w:rsidTr="00680B51">
        <w:tc>
          <w:tcPr>
            <w:tcW w:w="8307" w:type="dxa"/>
            <w:shd w:val="clear" w:color="auto" w:fill="auto"/>
          </w:tcPr>
          <w:p w:rsidR="0004169A" w:rsidRPr="006B4100" w:rsidRDefault="0004169A" w:rsidP="00680B51">
            <w:pPr>
              <w:spacing w:after="0"/>
              <w:rPr>
                <w:lang w:val="sr-Cyrl-RS"/>
              </w:rPr>
            </w:pPr>
            <w:r w:rsidRPr="006B4100">
              <w:rPr>
                <w:lang w:val="sr-Cyrl-RS"/>
              </w:rPr>
              <w:t xml:space="preserve">Предузетничка компетенција је још један у низу кључних компетенција за </w:t>
            </w:r>
            <w:proofErr w:type="spellStart"/>
            <w:r w:rsidRPr="006B4100">
              <w:rPr>
                <w:lang w:val="sr-Cyrl-RS"/>
              </w:rPr>
              <w:t>целоживотно</w:t>
            </w:r>
            <w:proofErr w:type="spellEnd"/>
            <w:r w:rsidRPr="006B4100">
              <w:rPr>
                <w:lang w:val="sr-Cyrl-RS"/>
              </w:rPr>
              <w:t xml:space="preserve"> учење. Европски оквир компетенција за предузетништво (</w:t>
            </w:r>
            <w:proofErr w:type="spellStart"/>
            <w:r w:rsidRPr="006B4100">
              <w:rPr>
                <w:lang w:val="sr-Cyrl-RS"/>
              </w:rPr>
              <w:t>EntreComp</w:t>
            </w:r>
            <w:proofErr w:type="spellEnd"/>
            <w:r w:rsidRPr="006B4100">
              <w:rPr>
                <w:lang w:val="sr-Cyrl-RS"/>
              </w:rPr>
              <w:t xml:space="preserve">: </w:t>
            </w:r>
            <w:proofErr w:type="spellStart"/>
            <w:r w:rsidRPr="006B4100">
              <w:rPr>
                <w:lang w:val="sr-Cyrl-RS"/>
              </w:rPr>
              <w:t>The</w:t>
            </w:r>
            <w:proofErr w:type="spellEnd"/>
            <w:r w:rsidRPr="006B4100">
              <w:rPr>
                <w:lang w:val="sr-Cyrl-RS"/>
              </w:rPr>
              <w:t xml:space="preserve"> </w:t>
            </w:r>
            <w:proofErr w:type="spellStart"/>
            <w:r w:rsidRPr="006B4100">
              <w:rPr>
                <w:lang w:val="sr-Cyrl-RS"/>
              </w:rPr>
              <w:t>Entrepreneurship</w:t>
            </w:r>
            <w:proofErr w:type="spellEnd"/>
            <w:r w:rsidRPr="006B4100">
              <w:rPr>
                <w:lang w:val="sr-Cyrl-RS"/>
              </w:rPr>
              <w:t xml:space="preserve"> </w:t>
            </w:r>
            <w:proofErr w:type="spellStart"/>
            <w:r w:rsidRPr="006B4100">
              <w:rPr>
                <w:lang w:val="sr-Cyrl-RS"/>
              </w:rPr>
              <w:t>Competence</w:t>
            </w:r>
            <w:proofErr w:type="spellEnd"/>
            <w:r w:rsidRPr="006B4100">
              <w:rPr>
                <w:lang w:val="sr-Cyrl-RS"/>
              </w:rPr>
              <w:t xml:space="preserve"> </w:t>
            </w:r>
            <w:proofErr w:type="spellStart"/>
            <w:r w:rsidRPr="006B4100">
              <w:rPr>
                <w:lang w:val="sr-Cyrl-RS"/>
              </w:rPr>
              <w:t>Framework</w:t>
            </w:r>
            <w:proofErr w:type="spellEnd"/>
            <w:r w:rsidRPr="006B4100">
              <w:rPr>
                <w:lang w:val="sr-Cyrl-RS"/>
              </w:rPr>
              <w:t xml:space="preserve">, 2016) подразумева предузетништво као трансверзалну компетенцију која се примењује у свим сферама живота од личног развоја до активног учешћа у друштву, активног тражења посла и покретања улагања које носе културне, друштвене или финансијске вредности. </w:t>
            </w:r>
          </w:p>
          <w:p w:rsidR="0004169A" w:rsidRPr="006B4100" w:rsidRDefault="0004169A" w:rsidP="009A4AFC">
            <w:pPr>
              <w:spacing w:after="10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Овај сегмент документације треба да садржи опис планираних исхода предложеног програма који доприносе развоју предузетничких компетенција, услова и начина практиковања, као и начина провере остварености предвиђених исхода учења. 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Мак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малан број речи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 xml:space="preserve"> 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 xml:space="preserve">- </w:t>
            </w:r>
            <w:r w:rsidR="00C86EF8" w:rsidRPr="006B4100">
              <w:rPr>
                <w:i/>
                <w:color w:val="000000"/>
                <w:szCs w:val="24"/>
                <w:lang w:val="sr-Cyrl-RS"/>
              </w:rPr>
              <w:t>75</w:t>
            </w:r>
            <w:r w:rsidR="000146CB" w:rsidRPr="006B4100">
              <w:rPr>
                <w:i/>
                <w:color w:val="000000"/>
                <w:szCs w:val="24"/>
                <w:lang w:val="sr-Cyrl-RS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B4100" w:rsidRDefault="00570019" w:rsidP="006B4100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Мак</w:t>
            </w:r>
            <w:r w:rsidR="0004169A" w:rsidRPr="006B4100">
              <w:rPr>
                <w:szCs w:val="24"/>
                <w:lang w:val="sr-Cyrl-RS"/>
              </w:rPr>
              <w:t>с</w:t>
            </w:r>
            <w:r w:rsidRPr="006B4100">
              <w:rPr>
                <w:szCs w:val="24"/>
                <w:lang w:val="sr-Cyrl-RS"/>
              </w:rPr>
              <w:t>и</w:t>
            </w:r>
            <w:r w:rsidR="0004169A" w:rsidRPr="006B4100">
              <w:rPr>
                <w:szCs w:val="24"/>
                <w:lang w:val="sr-Cyrl-RS"/>
              </w:rPr>
              <w:t>ма</w:t>
            </w:r>
            <w:r w:rsidRPr="006B4100">
              <w:rPr>
                <w:szCs w:val="24"/>
                <w:lang w:val="sr-Cyrl-RS"/>
              </w:rPr>
              <w:t>л</w:t>
            </w:r>
            <w:r w:rsidR="0004169A" w:rsidRPr="006B4100">
              <w:rPr>
                <w:szCs w:val="24"/>
                <w:lang w:val="sr-Cyrl-RS"/>
              </w:rPr>
              <w:t xml:space="preserve">ни број поена: </w:t>
            </w:r>
            <w:r w:rsidR="006B4100" w:rsidRPr="006B4100">
              <w:rPr>
                <w:szCs w:val="24"/>
                <w:lang w:val="sr-Cyrl-RS"/>
              </w:rPr>
              <w:t>21</w:t>
            </w:r>
          </w:p>
        </w:tc>
      </w:tr>
      <w:tr w:rsidR="0004169A" w:rsidRPr="006B4100" w:rsidTr="00680B51">
        <w:tc>
          <w:tcPr>
            <w:tcW w:w="8307" w:type="dxa"/>
            <w:shd w:val="clear" w:color="auto" w:fill="auto"/>
          </w:tcPr>
          <w:p w:rsidR="000146CB" w:rsidRPr="006B4100" w:rsidRDefault="000146CB" w:rsidP="00680B51">
            <w:pPr>
              <w:spacing w:after="0"/>
              <w:rPr>
                <w:i/>
                <w:color w:val="000000"/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Опис: </w:t>
            </w:r>
          </w:p>
          <w:p w:rsidR="0004169A" w:rsidRPr="006B4100" w:rsidRDefault="0004169A" w:rsidP="00680B51">
            <w:pPr>
              <w:spacing w:after="0"/>
              <w:rPr>
                <w:lang w:val="sr-Cyrl-RS"/>
              </w:rPr>
            </w:pPr>
          </w:p>
          <w:p w:rsidR="000146CB" w:rsidRPr="006B4100" w:rsidRDefault="000146CB" w:rsidP="00680B51">
            <w:pPr>
              <w:spacing w:after="0"/>
              <w:rPr>
                <w:lang w:val="sr-Cyrl-RS"/>
              </w:rPr>
            </w:pPr>
          </w:p>
          <w:p w:rsidR="000146CB" w:rsidRPr="006B4100" w:rsidRDefault="000146CB" w:rsidP="00680B51">
            <w:pPr>
              <w:spacing w:after="0"/>
              <w:rPr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B4100" w:rsidRDefault="0004169A" w:rsidP="00680B51">
            <w:pPr>
              <w:spacing w:after="0"/>
              <w:jc w:val="center"/>
              <w:rPr>
                <w:szCs w:val="24"/>
                <w:lang w:val="sr-Cyrl-RS"/>
              </w:rPr>
            </w:pPr>
          </w:p>
        </w:tc>
      </w:tr>
    </w:tbl>
    <w:p w:rsidR="0004169A" w:rsidRPr="006B4100" w:rsidRDefault="0004169A" w:rsidP="006E4B77">
      <w:pPr>
        <w:rPr>
          <w:b/>
          <w:szCs w:val="24"/>
          <w:lang w:val="sr-Cyrl-RS"/>
        </w:rPr>
      </w:pPr>
    </w:p>
    <w:p w:rsidR="000146CB" w:rsidRPr="006B4100" w:rsidRDefault="000146CB" w:rsidP="000146CB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>Људски и технички капацитети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RPr="006B4100" w:rsidTr="00680B51">
        <w:tc>
          <w:tcPr>
            <w:tcW w:w="8330" w:type="dxa"/>
            <w:shd w:val="clear" w:color="auto" w:fill="auto"/>
          </w:tcPr>
          <w:p w:rsidR="0004169A" w:rsidRPr="006B4100" w:rsidRDefault="000146CB" w:rsidP="00680B5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Подносилац пријаве </w:t>
            </w:r>
            <w:r w:rsidR="00855CEA" w:rsidRPr="006B4100">
              <w:rPr>
                <w:szCs w:val="24"/>
                <w:lang w:val="sr-Cyrl-RS"/>
              </w:rPr>
              <w:t xml:space="preserve">(правно лице) треба да докаже </w:t>
            </w:r>
            <w:r w:rsidRPr="006B4100">
              <w:rPr>
                <w:szCs w:val="24"/>
                <w:lang w:val="sr-Cyrl-RS"/>
              </w:rPr>
              <w:t>постојање професионалних ресурса, техничких услова и средст</w:t>
            </w:r>
            <w:r w:rsidR="00570019" w:rsidRPr="006B4100">
              <w:rPr>
                <w:szCs w:val="24"/>
                <w:lang w:val="sr-Cyrl-RS"/>
              </w:rPr>
              <w:t>а</w:t>
            </w:r>
            <w:r w:rsidRPr="006B4100">
              <w:rPr>
                <w:szCs w:val="24"/>
                <w:lang w:val="sr-Cyrl-RS"/>
              </w:rPr>
              <w:t>ва за остваривање циљева, као и релевантног умрежавања или партнерстава за остваривање програмских циљева.</w:t>
            </w:r>
            <w:r w:rsidR="004F71E4" w:rsidRPr="006B4100">
              <w:rPr>
                <w:szCs w:val="24"/>
                <w:lang w:val="sr-Cyrl-RS"/>
              </w:rPr>
              <w:t xml:space="preserve"> У овом сегменту описати</w:t>
            </w:r>
            <w:r w:rsidR="00855CEA" w:rsidRPr="006B4100">
              <w:rPr>
                <w:szCs w:val="24"/>
                <w:lang w:val="sr-Cyrl-RS"/>
              </w:rPr>
              <w:t xml:space="preserve"> техничке услове за остваривања програма, </w:t>
            </w:r>
            <w:r w:rsidR="004F71E4" w:rsidRPr="006B4100">
              <w:rPr>
                <w:szCs w:val="24"/>
                <w:lang w:val="sr-Cyrl-RS"/>
              </w:rPr>
              <w:t xml:space="preserve">укратко </w:t>
            </w:r>
            <w:r w:rsidR="00855CEA" w:rsidRPr="006B4100">
              <w:rPr>
                <w:szCs w:val="24"/>
                <w:lang w:val="sr-Cyrl-RS"/>
              </w:rPr>
              <w:t xml:space="preserve">описати </w:t>
            </w:r>
            <w:r w:rsidR="004F71E4" w:rsidRPr="006B4100">
              <w:rPr>
                <w:szCs w:val="24"/>
                <w:lang w:val="sr-Cyrl-RS"/>
              </w:rPr>
              <w:t>професионалне компетенције учесника, њихове улоге и како њихов</w:t>
            </w:r>
            <w:r w:rsidR="008E34D1" w:rsidRPr="006B4100">
              <w:rPr>
                <w:szCs w:val="24"/>
                <w:lang w:val="sr-Cyrl-RS"/>
              </w:rPr>
              <w:t>о</w:t>
            </w:r>
            <w:r w:rsidR="004F71E4" w:rsidRPr="006B4100">
              <w:rPr>
                <w:szCs w:val="24"/>
                <w:lang w:val="sr-Cyrl-RS"/>
              </w:rPr>
              <w:t xml:space="preserve"> уче</w:t>
            </w:r>
            <w:r w:rsidR="008E34D1" w:rsidRPr="006B4100">
              <w:rPr>
                <w:szCs w:val="24"/>
                <w:lang w:val="sr-Cyrl-RS"/>
              </w:rPr>
              <w:t>ш</w:t>
            </w:r>
            <w:r w:rsidR="004F71E4" w:rsidRPr="006B4100">
              <w:rPr>
                <w:szCs w:val="24"/>
                <w:lang w:val="sr-Cyrl-RS"/>
              </w:rPr>
              <w:t>ће доприноси пројекту/програму</w:t>
            </w:r>
            <w:r w:rsidR="00855CEA" w:rsidRPr="006B4100">
              <w:rPr>
                <w:szCs w:val="24"/>
                <w:lang w:val="sr-Cyrl-RS"/>
              </w:rPr>
              <w:t xml:space="preserve"> </w:t>
            </w:r>
            <w:r w:rsidR="008E34D1" w:rsidRPr="006B4100">
              <w:rPr>
                <w:szCs w:val="24"/>
                <w:lang w:val="sr-Cyrl-RS"/>
              </w:rPr>
              <w:t xml:space="preserve">као </w:t>
            </w:r>
            <w:r w:rsidR="00855CEA" w:rsidRPr="006B4100">
              <w:rPr>
                <w:szCs w:val="24"/>
                <w:lang w:val="sr-Cyrl-RS"/>
              </w:rPr>
              <w:t>и начине остваривања сарадње са другим телима, институцијама, социјалним партнерима и сл., ра</w:t>
            </w:r>
            <w:r w:rsidR="002B00E7" w:rsidRPr="006B4100">
              <w:rPr>
                <w:szCs w:val="24"/>
                <w:lang w:val="sr-Cyrl-RS"/>
              </w:rPr>
              <w:t xml:space="preserve">ди остваривања циљева пројекта. 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Мак</w:t>
            </w:r>
            <w:r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="00570019"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Pr="006B4100">
              <w:rPr>
                <w:i/>
                <w:color w:val="000000"/>
                <w:szCs w:val="24"/>
                <w:lang w:val="sr-Cyrl-RS"/>
              </w:rPr>
              <w:t xml:space="preserve">малан број речи - 500. </w:t>
            </w:r>
            <w:r w:rsidR="004F71E4" w:rsidRPr="006B4100">
              <w:rPr>
                <w:i/>
                <w:color w:val="000000"/>
                <w:szCs w:val="24"/>
                <w:lang w:val="sr-Cyrl-RS"/>
              </w:rPr>
              <w:t>Обавезно п</w:t>
            </w:r>
            <w:r w:rsidRPr="006B4100">
              <w:rPr>
                <w:i/>
                <w:color w:val="000000"/>
                <w:szCs w:val="24"/>
                <w:lang w:val="sr-Cyrl-RS"/>
              </w:rPr>
              <w:t xml:space="preserve">риложити </w:t>
            </w:r>
            <w:r w:rsidR="004F71E4" w:rsidRPr="006B4100">
              <w:rPr>
                <w:i/>
                <w:color w:val="000000"/>
                <w:szCs w:val="24"/>
                <w:lang w:val="sr-Cyrl-RS"/>
              </w:rPr>
              <w:t xml:space="preserve">радне биографије учесника као </w:t>
            </w:r>
            <w:r w:rsidRPr="006B4100">
              <w:rPr>
                <w:i/>
                <w:color w:val="000000"/>
                <w:szCs w:val="24"/>
                <w:lang w:val="sr-Cyrl-RS"/>
              </w:rPr>
              <w:t>додатну документацију</w:t>
            </w:r>
            <w:r w:rsidR="00855CEA" w:rsidRPr="006B4100">
              <w:rPr>
                <w:i/>
                <w:color w:val="000000"/>
                <w:szCs w:val="24"/>
                <w:lang w:val="sr-Cyrl-RS"/>
              </w:rPr>
              <w:t xml:space="preserve">.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169A" w:rsidRPr="006B4100" w:rsidRDefault="0004169A" w:rsidP="00680B51">
            <w:pPr>
              <w:spacing w:after="0"/>
              <w:jc w:val="center"/>
              <w:rPr>
                <w:szCs w:val="24"/>
                <w:lang w:val="sr-Cyrl-RS"/>
              </w:rPr>
            </w:pPr>
          </w:p>
          <w:p w:rsidR="004F71E4" w:rsidRPr="006B4100" w:rsidRDefault="00570019" w:rsidP="006B4100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Мак</w:t>
            </w:r>
            <w:r w:rsidR="004F71E4" w:rsidRPr="006B4100">
              <w:rPr>
                <w:szCs w:val="24"/>
                <w:lang w:val="sr-Cyrl-RS"/>
              </w:rPr>
              <w:t>с</w:t>
            </w:r>
            <w:r w:rsidRPr="006B4100">
              <w:rPr>
                <w:szCs w:val="24"/>
                <w:lang w:val="sr-Cyrl-RS"/>
              </w:rPr>
              <w:t>и</w:t>
            </w:r>
            <w:r w:rsidR="004F71E4" w:rsidRPr="006B4100">
              <w:rPr>
                <w:szCs w:val="24"/>
                <w:lang w:val="sr-Cyrl-RS"/>
              </w:rPr>
              <w:t>ма</w:t>
            </w:r>
            <w:r w:rsidRPr="006B4100">
              <w:rPr>
                <w:szCs w:val="24"/>
                <w:lang w:val="sr-Cyrl-RS"/>
              </w:rPr>
              <w:t>л</w:t>
            </w:r>
            <w:r w:rsidR="004F71E4" w:rsidRPr="006B4100">
              <w:rPr>
                <w:szCs w:val="24"/>
                <w:lang w:val="sr-Cyrl-RS"/>
              </w:rPr>
              <w:t xml:space="preserve">ни број поена: </w:t>
            </w:r>
            <w:r w:rsidR="006B4100" w:rsidRPr="006B4100">
              <w:rPr>
                <w:szCs w:val="24"/>
                <w:lang w:val="sr-Cyrl-RS"/>
              </w:rPr>
              <w:t>12</w:t>
            </w:r>
          </w:p>
        </w:tc>
      </w:tr>
      <w:tr w:rsidR="000146CB" w:rsidRPr="006B4100" w:rsidTr="00680B51">
        <w:tc>
          <w:tcPr>
            <w:tcW w:w="8330" w:type="dxa"/>
            <w:shd w:val="clear" w:color="auto" w:fill="auto"/>
          </w:tcPr>
          <w:p w:rsidR="000146CB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Опис:</w:t>
            </w:r>
          </w:p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</w:tc>
        <w:tc>
          <w:tcPr>
            <w:tcW w:w="1292" w:type="dxa"/>
            <w:shd w:val="clear" w:color="auto" w:fill="auto"/>
          </w:tcPr>
          <w:p w:rsidR="000146CB" w:rsidRPr="006B4100" w:rsidRDefault="000146CB" w:rsidP="00680B51">
            <w:pPr>
              <w:spacing w:after="0"/>
              <w:rPr>
                <w:szCs w:val="24"/>
                <w:lang w:val="sr-Cyrl-RS"/>
              </w:rPr>
            </w:pPr>
          </w:p>
        </w:tc>
      </w:tr>
    </w:tbl>
    <w:p w:rsidR="0004169A" w:rsidRPr="006B4100" w:rsidRDefault="0004169A" w:rsidP="006E4B77">
      <w:pPr>
        <w:rPr>
          <w:b/>
          <w:szCs w:val="24"/>
          <w:lang w:val="sr-Cyrl-RS"/>
        </w:rPr>
      </w:pPr>
    </w:p>
    <w:p w:rsidR="006E4B77" w:rsidRPr="006B4100" w:rsidRDefault="006E4B77" w:rsidP="006E4B77">
      <w:pPr>
        <w:rPr>
          <w:b/>
          <w:szCs w:val="24"/>
          <w:lang w:val="sr-Cyrl-RS"/>
        </w:rPr>
      </w:pPr>
      <w:r w:rsidRPr="006B4100">
        <w:rPr>
          <w:b/>
          <w:szCs w:val="24"/>
          <w:lang w:val="sr-Cyrl-RS"/>
        </w:rPr>
        <w:t>Буџет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4F71E4" w:rsidRPr="006B4100" w:rsidTr="00680B51">
        <w:tc>
          <w:tcPr>
            <w:tcW w:w="8307" w:type="dxa"/>
            <w:shd w:val="clear" w:color="auto" w:fill="auto"/>
          </w:tcPr>
          <w:p w:rsidR="004F71E4" w:rsidRPr="006B4100" w:rsidRDefault="004F71E4" w:rsidP="008E34D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 xml:space="preserve">У овом сегменту је потребно </w:t>
            </w:r>
            <w:r w:rsidR="007520DD" w:rsidRPr="006B4100">
              <w:rPr>
                <w:szCs w:val="24"/>
                <w:lang w:val="sr-Cyrl-RS"/>
              </w:rPr>
              <w:t xml:space="preserve">укратко </w:t>
            </w:r>
            <w:r w:rsidRPr="006B4100">
              <w:rPr>
                <w:szCs w:val="24"/>
                <w:lang w:val="sr-Cyrl-RS"/>
              </w:rPr>
              <w:t>описати буџет пројекта.</w:t>
            </w:r>
            <w:r w:rsidR="007520DD" w:rsidRPr="006B4100">
              <w:rPr>
                <w:szCs w:val="24"/>
                <w:lang w:val="sr-Cyrl-RS"/>
              </w:rPr>
              <w:t xml:space="preserve"> Детаљан план буџета је потребно описати у табели која је саставни део пројектне документације</w:t>
            </w:r>
            <w:r w:rsidR="00F22002" w:rsidRPr="006B4100">
              <w:rPr>
                <w:szCs w:val="24"/>
                <w:lang w:val="sr-Cyrl-RS"/>
              </w:rPr>
              <w:t>.</w:t>
            </w:r>
            <w:r w:rsidRPr="006B4100">
              <w:rPr>
                <w:szCs w:val="24"/>
                <w:lang w:val="sr-Cyrl-RS"/>
              </w:rPr>
              <w:t xml:space="preserve"> Подносиоци захтева морају осигурати да буџет буде </w:t>
            </w:r>
            <w:proofErr w:type="spellStart"/>
            <w:r w:rsidRPr="006B4100">
              <w:rPr>
                <w:szCs w:val="24"/>
                <w:lang w:val="sr-Cyrl-RS"/>
              </w:rPr>
              <w:t>структуириран</w:t>
            </w:r>
            <w:proofErr w:type="spellEnd"/>
            <w:r w:rsidRPr="006B4100">
              <w:rPr>
                <w:szCs w:val="24"/>
                <w:lang w:val="sr-Cyrl-RS"/>
              </w:rPr>
              <w:t xml:space="preserve">, прикладан и усаглашен са специфичностима пројекта и очекиваним резултатима. Предложени пројекат такође мора садржати </w:t>
            </w:r>
            <w:bookmarkStart w:id="0" w:name="_GoBack"/>
            <w:bookmarkEnd w:id="0"/>
            <w:r w:rsidRPr="006B4100">
              <w:rPr>
                <w:szCs w:val="24"/>
                <w:lang w:val="sr-Cyrl-RS"/>
              </w:rPr>
              <w:t>описане акт</w:t>
            </w:r>
            <w:r w:rsidR="000E2FA9" w:rsidRPr="006B4100">
              <w:rPr>
                <w:szCs w:val="24"/>
                <w:lang w:val="sr-Cyrl-RS"/>
              </w:rPr>
              <w:t xml:space="preserve">ивности које се остварују кроз </w:t>
            </w:r>
            <w:r w:rsidRPr="006B4100">
              <w:rPr>
                <w:szCs w:val="24"/>
                <w:lang w:val="sr-Cyrl-RS"/>
              </w:rPr>
              <w:t xml:space="preserve">финансирање. </w:t>
            </w:r>
            <w:r w:rsidR="008D4381" w:rsidRPr="006B4100">
              <w:rPr>
                <w:i/>
                <w:color w:val="000000"/>
                <w:szCs w:val="24"/>
                <w:lang w:val="sr-Cyrl-RS"/>
              </w:rPr>
              <w:t>Мак</w:t>
            </w:r>
            <w:r w:rsidRPr="006B4100">
              <w:rPr>
                <w:i/>
                <w:color w:val="000000"/>
                <w:szCs w:val="24"/>
                <w:lang w:val="sr-Cyrl-RS"/>
              </w:rPr>
              <w:t>с</w:t>
            </w:r>
            <w:r w:rsidR="008D4381" w:rsidRPr="006B4100">
              <w:rPr>
                <w:i/>
                <w:color w:val="000000"/>
                <w:szCs w:val="24"/>
                <w:lang w:val="sr-Cyrl-RS"/>
              </w:rPr>
              <w:t>и</w:t>
            </w:r>
            <w:r w:rsidRPr="006B4100">
              <w:rPr>
                <w:i/>
                <w:color w:val="000000"/>
                <w:szCs w:val="24"/>
                <w:lang w:val="sr-Cyrl-RS"/>
              </w:rPr>
              <w:t xml:space="preserve">малан број </w:t>
            </w:r>
            <w:r w:rsidRPr="006B4100">
              <w:rPr>
                <w:i/>
                <w:color w:val="000000"/>
                <w:szCs w:val="24"/>
                <w:lang w:val="sr-Cyrl-RS"/>
              </w:rPr>
              <w:lastRenderedPageBreak/>
              <w:t xml:space="preserve">речи - 500. Приложити </w:t>
            </w:r>
            <w:r w:rsidR="008E34D1" w:rsidRPr="006B4100">
              <w:rPr>
                <w:i/>
                <w:color w:val="000000"/>
                <w:szCs w:val="24"/>
                <w:lang w:val="sr-Cyrl-RS"/>
              </w:rPr>
              <w:t xml:space="preserve">табелу и </w:t>
            </w:r>
            <w:r w:rsidRPr="006B4100">
              <w:rPr>
                <w:i/>
                <w:color w:val="000000"/>
                <w:szCs w:val="24"/>
                <w:lang w:val="sr-Cyrl-RS"/>
              </w:rPr>
              <w:t>додатну документацију</w:t>
            </w:r>
            <w:r w:rsidR="00855CEA" w:rsidRPr="006B4100">
              <w:rPr>
                <w:i/>
                <w:color w:val="000000"/>
                <w:szCs w:val="24"/>
                <w:lang w:val="sr-Cyrl-RS"/>
              </w:rPr>
              <w:t xml:space="preserve">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F71E4" w:rsidRPr="006B4100" w:rsidRDefault="004F71E4" w:rsidP="00680B51">
            <w:pPr>
              <w:spacing w:after="0"/>
              <w:jc w:val="center"/>
              <w:rPr>
                <w:szCs w:val="24"/>
                <w:lang w:val="sr-Cyrl-RS"/>
              </w:rPr>
            </w:pPr>
          </w:p>
          <w:p w:rsidR="004F71E4" w:rsidRPr="006B4100" w:rsidRDefault="008D4381" w:rsidP="006B4100">
            <w:pPr>
              <w:spacing w:after="0"/>
              <w:jc w:val="center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t>Мак</w:t>
            </w:r>
            <w:r w:rsidR="004F71E4" w:rsidRPr="006B4100">
              <w:rPr>
                <w:szCs w:val="24"/>
                <w:lang w:val="sr-Cyrl-RS"/>
              </w:rPr>
              <w:t>с</w:t>
            </w:r>
            <w:r w:rsidRPr="006B4100">
              <w:rPr>
                <w:szCs w:val="24"/>
                <w:lang w:val="sr-Cyrl-RS"/>
              </w:rPr>
              <w:t>и</w:t>
            </w:r>
            <w:r w:rsidR="004F71E4" w:rsidRPr="006B4100">
              <w:rPr>
                <w:szCs w:val="24"/>
                <w:lang w:val="sr-Cyrl-RS"/>
              </w:rPr>
              <w:t>ма</w:t>
            </w:r>
            <w:r w:rsidRPr="006B4100">
              <w:rPr>
                <w:szCs w:val="24"/>
                <w:lang w:val="sr-Cyrl-RS"/>
              </w:rPr>
              <w:t>л</w:t>
            </w:r>
            <w:r w:rsidR="004F71E4" w:rsidRPr="006B4100">
              <w:rPr>
                <w:szCs w:val="24"/>
                <w:lang w:val="sr-Cyrl-RS"/>
              </w:rPr>
              <w:t xml:space="preserve">ни број поена: </w:t>
            </w:r>
            <w:r w:rsidR="006B4100" w:rsidRPr="006B4100">
              <w:rPr>
                <w:szCs w:val="24"/>
                <w:lang w:val="sr-Cyrl-RS"/>
              </w:rPr>
              <w:t>8</w:t>
            </w:r>
          </w:p>
        </w:tc>
      </w:tr>
      <w:tr w:rsidR="004F71E4" w:rsidRPr="006B4100" w:rsidTr="00680B51">
        <w:tc>
          <w:tcPr>
            <w:tcW w:w="8307" w:type="dxa"/>
            <w:shd w:val="clear" w:color="auto" w:fill="auto"/>
          </w:tcPr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  <w:r w:rsidRPr="006B4100">
              <w:rPr>
                <w:szCs w:val="24"/>
                <w:lang w:val="sr-Cyrl-RS"/>
              </w:rPr>
              <w:lastRenderedPageBreak/>
              <w:t xml:space="preserve">Опис: </w:t>
            </w:r>
          </w:p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</w:tc>
        <w:tc>
          <w:tcPr>
            <w:tcW w:w="1315" w:type="dxa"/>
            <w:shd w:val="clear" w:color="auto" w:fill="auto"/>
          </w:tcPr>
          <w:p w:rsidR="004F71E4" w:rsidRPr="006B4100" w:rsidRDefault="004F71E4" w:rsidP="00680B51">
            <w:pPr>
              <w:spacing w:after="0"/>
              <w:rPr>
                <w:szCs w:val="24"/>
                <w:lang w:val="sr-Cyrl-RS"/>
              </w:rPr>
            </w:pPr>
          </w:p>
        </w:tc>
      </w:tr>
    </w:tbl>
    <w:p w:rsidR="004F71E4" w:rsidRPr="006B4100" w:rsidRDefault="004F71E4" w:rsidP="005F4C1E">
      <w:pPr>
        <w:rPr>
          <w:szCs w:val="24"/>
          <w:lang w:val="sr-Cyrl-RS"/>
        </w:rPr>
      </w:pPr>
    </w:p>
    <w:p w:rsidR="006D66BD" w:rsidRPr="006B4100" w:rsidRDefault="006D66BD" w:rsidP="005F4C1E">
      <w:pPr>
        <w:rPr>
          <w:szCs w:val="24"/>
          <w:lang w:val="sr-Cyrl-RS"/>
        </w:rPr>
      </w:pPr>
    </w:p>
    <w:p w:rsidR="006D66BD" w:rsidRPr="006B4100" w:rsidRDefault="006D66BD" w:rsidP="006D66BD">
      <w:pPr>
        <w:ind w:left="5040"/>
        <w:rPr>
          <w:szCs w:val="24"/>
          <w:lang w:val="sr-Cyrl-RS"/>
        </w:rPr>
      </w:pPr>
    </w:p>
    <w:p w:rsidR="006D66BD" w:rsidRPr="006B4100" w:rsidRDefault="006D66BD" w:rsidP="006D66BD">
      <w:pPr>
        <w:spacing w:after="0"/>
        <w:ind w:left="5040"/>
        <w:rPr>
          <w:szCs w:val="24"/>
          <w:lang w:val="sr-Cyrl-RS"/>
        </w:rPr>
      </w:pPr>
      <w:r w:rsidRPr="006B4100">
        <w:rPr>
          <w:szCs w:val="24"/>
          <w:lang w:val="sr-Cyrl-RS"/>
        </w:rPr>
        <w:t>________________________________</w:t>
      </w:r>
    </w:p>
    <w:p w:rsidR="006D66BD" w:rsidRPr="006B4100" w:rsidRDefault="006D66BD" w:rsidP="006D66BD">
      <w:pPr>
        <w:ind w:left="5040"/>
        <w:rPr>
          <w:szCs w:val="24"/>
          <w:lang w:val="sr-Cyrl-RS"/>
        </w:rPr>
      </w:pPr>
      <w:r w:rsidRPr="006B4100">
        <w:rPr>
          <w:szCs w:val="24"/>
          <w:lang w:val="sr-Cyrl-RS"/>
        </w:rPr>
        <w:t>Декан/овлашћено лице</w:t>
      </w:r>
    </w:p>
    <w:p w:rsidR="006D66BD" w:rsidRPr="006B4100" w:rsidRDefault="006D66BD" w:rsidP="006D66BD">
      <w:pPr>
        <w:ind w:left="5040"/>
        <w:rPr>
          <w:szCs w:val="24"/>
          <w:lang w:val="sr-Cyrl-RS"/>
        </w:rPr>
      </w:pPr>
    </w:p>
    <w:p w:rsidR="006D66BD" w:rsidRPr="006B4100" w:rsidRDefault="006D66BD" w:rsidP="006D66BD">
      <w:pPr>
        <w:spacing w:after="0"/>
        <w:ind w:left="5040"/>
        <w:rPr>
          <w:szCs w:val="24"/>
          <w:lang w:val="sr-Cyrl-RS"/>
        </w:rPr>
      </w:pPr>
      <w:r w:rsidRPr="006B4100">
        <w:rPr>
          <w:szCs w:val="24"/>
          <w:lang w:val="sr-Cyrl-RS"/>
        </w:rPr>
        <w:t>_________________________________</w:t>
      </w:r>
    </w:p>
    <w:p w:rsidR="006D66BD" w:rsidRPr="006B4100" w:rsidRDefault="006D66BD" w:rsidP="006D66BD">
      <w:pPr>
        <w:ind w:left="5040"/>
        <w:rPr>
          <w:szCs w:val="24"/>
          <w:lang w:val="sr-Cyrl-RS"/>
        </w:rPr>
      </w:pPr>
      <w:r w:rsidRPr="006B4100">
        <w:rPr>
          <w:szCs w:val="24"/>
          <w:lang w:val="sr-Cyrl-RS"/>
        </w:rPr>
        <w:t>Руководи</w:t>
      </w:r>
      <w:r w:rsidR="00320F2F" w:rsidRPr="006B4100">
        <w:rPr>
          <w:szCs w:val="24"/>
          <w:lang w:val="sr-Cyrl-RS"/>
        </w:rPr>
        <w:t>ла</w:t>
      </w:r>
      <w:r w:rsidRPr="006B4100">
        <w:rPr>
          <w:szCs w:val="24"/>
          <w:lang w:val="sr-Cyrl-RS"/>
        </w:rPr>
        <w:t>ц пројекта</w:t>
      </w:r>
    </w:p>
    <w:sectPr w:rsidR="006D66BD" w:rsidRPr="006B4100" w:rsidSect="00D07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34A"/>
    <w:multiLevelType w:val="hybridMultilevel"/>
    <w:tmpl w:val="BAB43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9BA"/>
    <w:multiLevelType w:val="hybridMultilevel"/>
    <w:tmpl w:val="CA6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4FE"/>
    <w:multiLevelType w:val="hybridMultilevel"/>
    <w:tmpl w:val="DF9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821"/>
    <w:multiLevelType w:val="hybridMultilevel"/>
    <w:tmpl w:val="C3E6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4EF"/>
    <w:multiLevelType w:val="hybridMultilevel"/>
    <w:tmpl w:val="67D6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044B"/>
    <w:multiLevelType w:val="hybridMultilevel"/>
    <w:tmpl w:val="E74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429"/>
    <w:multiLevelType w:val="hybridMultilevel"/>
    <w:tmpl w:val="C4E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C27"/>
    <w:multiLevelType w:val="hybridMultilevel"/>
    <w:tmpl w:val="C4E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3AEA"/>
    <w:multiLevelType w:val="hybridMultilevel"/>
    <w:tmpl w:val="E87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23"/>
    <w:multiLevelType w:val="hybridMultilevel"/>
    <w:tmpl w:val="DF9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9F2"/>
    <w:multiLevelType w:val="hybridMultilevel"/>
    <w:tmpl w:val="79E6C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C6E"/>
    <w:multiLevelType w:val="hybridMultilevel"/>
    <w:tmpl w:val="31922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5DC9"/>
    <w:multiLevelType w:val="hybridMultilevel"/>
    <w:tmpl w:val="6B563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30F6"/>
    <w:multiLevelType w:val="hybridMultilevel"/>
    <w:tmpl w:val="16F2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5C22"/>
    <w:multiLevelType w:val="hybridMultilevel"/>
    <w:tmpl w:val="CA6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F"/>
    <w:rsid w:val="000009DF"/>
    <w:rsid w:val="000039D6"/>
    <w:rsid w:val="0000513E"/>
    <w:rsid w:val="00006AFE"/>
    <w:rsid w:val="000146CB"/>
    <w:rsid w:val="000229C4"/>
    <w:rsid w:val="00024EAC"/>
    <w:rsid w:val="000277BA"/>
    <w:rsid w:val="0004169A"/>
    <w:rsid w:val="000705E9"/>
    <w:rsid w:val="000A2E87"/>
    <w:rsid w:val="000A78BB"/>
    <w:rsid w:val="000B298D"/>
    <w:rsid w:val="000C7076"/>
    <w:rsid w:val="000D346A"/>
    <w:rsid w:val="000E2FA9"/>
    <w:rsid w:val="00151461"/>
    <w:rsid w:val="00174CAA"/>
    <w:rsid w:val="001903DF"/>
    <w:rsid w:val="00196F1D"/>
    <w:rsid w:val="001A7CD2"/>
    <w:rsid w:val="001E0CF7"/>
    <w:rsid w:val="001E1907"/>
    <w:rsid w:val="001E384F"/>
    <w:rsid w:val="001E7EC0"/>
    <w:rsid w:val="00206E03"/>
    <w:rsid w:val="00214E7D"/>
    <w:rsid w:val="00221317"/>
    <w:rsid w:val="00263A79"/>
    <w:rsid w:val="002A6B04"/>
    <w:rsid w:val="002B00E7"/>
    <w:rsid w:val="002D4F5B"/>
    <w:rsid w:val="002E4B17"/>
    <w:rsid w:val="00320F2F"/>
    <w:rsid w:val="00325A94"/>
    <w:rsid w:val="003266BB"/>
    <w:rsid w:val="00340A92"/>
    <w:rsid w:val="00370A81"/>
    <w:rsid w:val="003B7077"/>
    <w:rsid w:val="003C5E71"/>
    <w:rsid w:val="003F7A87"/>
    <w:rsid w:val="00404B0E"/>
    <w:rsid w:val="0042501E"/>
    <w:rsid w:val="00454796"/>
    <w:rsid w:val="0048376D"/>
    <w:rsid w:val="004A57DF"/>
    <w:rsid w:val="004B08FC"/>
    <w:rsid w:val="004B143F"/>
    <w:rsid w:val="004D1622"/>
    <w:rsid w:val="004F71E4"/>
    <w:rsid w:val="00510444"/>
    <w:rsid w:val="00516139"/>
    <w:rsid w:val="00570019"/>
    <w:rsid w:val="00573CEC"/>
    <w:rsid w:val="005B5AB4"/>
    <w:rsid w:val="005D098D"/>
    <w:rsid w:val="005E62F7"/>
    <w:rsid w:val="005E6A23"/>
    <w:rsid w:val="005F4C1E"/>
    <w:rsid w:val="00601747"/>
    <w:rsid w:val="00606284"/>
    <w:rsid w:val="00610E56"/>
    <w:rsid w:val="00627261"/>
    <w:rsid w:val="006470AA"/>
    <w:rsid w:val="00653B9C"/>
    <w:rsid w:val="006737CF"/>
    <w:rsid w:val="006747F6"/>
    <w:rsid w:val="00680B51"/>
    <w:rsid w:val="00697C0E"/>
    <w:rsid w:val="006A4F7C"/>
    <w:rsid w:val="006A59B3"/>
    <w:rsid w:val="006B16C9"/>
    <w:rsid w:val="006B4100"/>
    <w:rsid w:val="006C25AC"/>
    <w:rsid w:val="006D66BD"/>
    <w:rsid w:val="006E29B1"/>
    <w:rsid w:val="006E4B77"/>
    <w:rsid w:val="006F06D1"/>
    <w:rsid w:val="00700720"/>
    <w:rsid w:val="0070310B"/>
    <w:rsid w:val="007460BD"/>
    <w:rsid w:val="007520DD"/>
    <w:rsid w:val="00783C1F"/>
    <w:rsid w:val="007B2F2F"/>
    <w:rsid w:val="007C594A"/>
    <w:rsid w:val="007E0B23"/>
    <w:rsid w:val="007E323F"/>
    <w:rsid w:val="007F1397"/>
    <w:rsid w:val="00805163"/>
    <w:rsid w:val="00834AD0"/>
    <w:rsid w:val="00840484"/>
    <w:rsid w:val="00843A4E"/>
    <w:rsid w:val="0084765C"/>
    <w:rsid w:val="0085238D"/>
    <w:rsid w:val="00855CEA"/>
    <w:rsid w:val="00860BFD"/>
    <w:rsid w:val="008828E4"/>
    <w:rsid w:val="00885C15"/>
    <w:rsid w:val="008D312F"/>
    <w:rsid w:val="008D4381"/>
    <w:rsid w:val="008E34D1"/>
    <w:rsid w:val="008E6AA2"/>
    <w:rsid w:val="008E6E7A"/>
    <w:rsid w:val="008E7096"/>
    <w:rsid w:val="009014B1"/>
    <w:rsid w:val="009543A4"/>
    <w:rsid w:val="009835D1"/>
    <w:rsid w:val="009A4AFC"/>
    <w:rsid w:val="00A0464B"/>
    <w:rsid w:val="00A077FB"/>
    <w:rsid w:val="00A34566"/>
    <w:rsid w:val="00A8061C"/>
    <w:rsid w:val="00A97DD6"/>
    <w:rsid w:val="00AB512A"/>
    <w:rsid w:val="00AD3549"/>
    <w:rsid w:val="00AE2583"/>
    <w:rsid w:val="00AE68C5"/>
    <w:rsid w:val="00B0785D"/>
    <w:rsid w:val="00B11C10"/>
    <w:rsid w:val="00B45035"/>
    <w:rsid w:val="00B46023"/>
    <w:rsid w:val="00B715A6"/>
    <w:rsid w:val="00B84AAE"/>
    <w:rsid w:val="00BA288F"/>
    <w:rsid w:val="00C0262A"/>
    <w:rsid w:val="00C21D0C"/>
    <w:rsid w:val="00C32093"/>
    <w:rsid w:val="00C63325"/>
    <w:rsid w:val="00C8314C"/>
    <w:rsid w:val="00C85A31"/>
    <w:rsid w:val="00C86EF8"/>
    <w:rsid w:val="00C969DB"/>
    <w:rsid w:val="00CB4297"/>
    <w:rsid w:val="00CB7088"/>
    <w:rsid w:val="00CF2EFE"/>
    <w:rsid w:val="00D04C23"/>
    <w:rsid w:val="00D07C1C"/>
    <w:rsid w:val="00D20FEE"/>
    <w:rsid w:val="00D80C6B"/>
    <w:rsid w:val="00D9620C"/>
    <w:rsid w:val="00DA47B7"/>
    <w:rsid w:val="00DB1B04"/>
    <w:rsid w:val="00E32533"/>
    <w:rsid w:val="00E37B25"/>
    <w:rsid w:val="00E760D5"/>
    <w:rsid w:val="00E76125"/>
    <w:rsid w:val="00E76A8E"/>
    <w:rsid w:val="00E90B74"/>
    <w:rsid w:val="00F22002"/>
    <w:rsid w:val="00F4244F"/>
    <w:rsid w:val="00F74ADB"/>
    <w:rsid w:val="00F752C6"/>
    <w:rsid w:val="00F75FC6"/>
    <w:rsid w:val="00F92C86"/>
    <w:rsid w:val="00FB4AE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2FEB"/>
  <w15:docId w15:val="{A1340356-83ED-4130-A935-DF8B943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1E"/>
    <w:pPr>
      <w:spacing w:after="200"/>
      <w:jc w:val="both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BFD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60BFD"/>
    <w:rPr>
      <w:b/>
      <w:bCs/>
    </w:rPr>
  </w:style>
  <w:style w:type="paragraph" w:customStyle="1" w:styleId="Default">
    <w:name w:val="Default"/>
    <w:rsid w:val="00151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0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Zvkov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 Capric</dc:creator>
  <cp:keywords/>
  <cp:lastModifiedBy>Hewlett-Packard Company</cp:lastModifiedBy>
  <cp:revision>2</cp:revision>
  <cp:lastPrinted>2018-05-22T09:25:00Z</cp:lastPrinted>
  <dcterms:created xsi:type="dcterms:W3CDTF">2021-06-21T07:40:00Z</dcterms:created>
  <dcterms:modified xsi:type="dcterms:W3CDTF">2021-06-21T07:40:00Z</dcterms:modified>
</cp:coreProperties>
</file>