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9D" w:rsidRDefault="00B5599D" w:rsidP="00B5599D">
      <w:pPr>
        <w:spacing w:before="100" w:beforeAutospacing="1" w:after="100" w:afterAutospacing="1" w:line="240" w:lineRule="auto"/>
        <w:jc w:val="both"/>
        <w:rPr>
          <w:rFonts w:ascii="Times New Roman" w:eastAsia="Times New Roman" w:hAnsi="Times New Roman" w:cs="Times New Roman"/>
          <w:b/>
          <w:sz w:val="24"/>
          <w:szCs w:val="24"/>
          <w:lang w:val="sr-Cyrl-RS" w:eastAsia="sr-Latn-RS"/>
        </w:rPr>
      </w:pPr>
      <w:bookmarkStart w:id="0" w:name="_GoBack"/>
      <w:bookmarkEnd w:id="0"/>
      <w:r>
        <w:rPr>
          <w:rFonts w:ascii="Times New Roman" w:eastAsia="Times New Roman" w:hAnsi="Times New Roman" w:cs="Times New Roman"/>
          <w:b/>
          <w:sz w:val="24"/>
          <w:szCs w:val="24"/>
          <w:lang w:val="sr-Cyrl-RS" w:eastAsia="sr-Latn-RS"/>
        </w:rPr>
        <w:t>Јавна набавка редни број МВ/06/15</w:t>
      </w:r>
    </w:p>
    <w:p w:rsidR="00B5599D" w:rsidRDefault="00B5599D" w:rsidP="00A44E65">
      <w:pPr>
        <w:spacing w:before="100" w:beforeAutospacing="1" w:after="100" w:afterAutospacing="1" w:line="240" w:lineRule="auto"/>
        <w:rPr>
          <w:rFonts w:ascii="Times New Roman" w:eastAsia="Times New Roman" w:hAnsi="Times New Roman" w:cs="Times New Roman"/>
          <w:b/>
          <w:sz w:val="24"/>
          <w:szCs w:val="24"/>
          <w:lang w:val="sr-Cyrl-RS" w:eastAsia="sr-Latn-RS"/>
        </w:rPr>
      </w:pPr>
    </w:p>
    <w:p w:rsidR="00A44E65" w:rsidRPr="00A44E65" w:rsidRDefault="00A44E65" w:rsidP="00A44E65">
      <w:pPr>
        <w:spacing w:before="100" w:beforeAutospacing="1" w:after="100" w:afterAutospacing="1" w:line="240" w:lineRule="auto"/>
        <w:rPr>
          <w:rFonts w:ascii="Times New Roman" w:eastAsia="Times New Roman" w:hAnsi="Times New Roman" w:cs="Times New Roman"/>
          <w:b/>
          <w:sz w:val="24"/>
          <w:szCs w:val="24"/>
          <w:lang w:val="sr-Cyrl-RS" w:eastAsia="sr-Latn-RS"/>
        </w:rPr>
      </w:pPr>
      <w:r w:rsidRPr="00A44E65">
        <w:rPr>
          <w:rFonts w:ascii="Times New Roman" w:eastAsia="Times New Roman" w:hAnsi="Times New Roman" w:cs="Times New Roman"/>
          <w:b/>
          <w:sz w:val="24"/>
          <w:szCs w:val="24"/>
          <w:lang w:val="sr-Cyrl-RS" w:eastAsia="sr-Latn-RS"/>
        </w:rPr>
        <w:t>Питање:</w:t>
      </w:r>
    </w:p>
    <w:p w:rsidR="00A44E65" w:rsidRDefault="00A44E65" w:rsidP="00A44E65">
      <w:pPr>
        <w:spacing w:before="100" w:beforeAutospacing="1" w:after="100" w:afterAutospacing="1" w:line="240" w:lineRule="auto"/>
        <w:rPr>
          <w:rFonts w:ascii="Times New Roman" w:eastAsia="Times New Roman" w:hAnsi="Times New Roman" w:cs="Times New Roman"/>
          <w:sz w:val="24"/>
          <w:szCs w:val="24"/>
          <w:lang w:val="sr-Cyrl-RS" w:eastAsia="sr-Latn-RS"/>
        </w:rPr>
      </w:pPr>
      <w:r w:rsidRPr="00A44E65">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Имајући у виду чињеницу да се конкурсна документација које је изменама и допунама објављена 21.0</w:t>
      </w:r>
      <w:r w:rsidR="00117AF8">
        <w:rPr>
          <w:rFonts w:ascii="Times New Roman" w:eastAsia="Times New Roman" w:hAnsi="Times New Roman" w:cs="Times New Roman"/>
          <w:sz w:val="24"/>
          <w:szCs w:val="24"/>
          <w:lang w:val="sr-Cyrl-RS" w:eastAsia="sr-Latn-RS"/>
        </w:rPr>
        <w:t>8.2015. године разликује од претход</w:t>
      </w:r>
      <w:r>
        <w:rPr>
          <w:rFonts w:ascii="Times New Roman" w:eastAsia="Times New Roman" w:hAnsi="Times New Roman" w:cs="Times New Roman"/>
          <w:sz w:val="24"/>
          <w:szCs w:val="24"/>
          <w:lang w:val="sr-Cyrl-RS" w:eastAsia="sr-Latn-RS"/>
        </w:rPr>
        <w:t>не конкурсне документације која је објављена 19.08.2015. године само у погледу измена у тачки 4.3.2- докази о испуњењу кадровског капацитета, као и у помереном броју стране за  поједине обрасце (нпр. Образац Референтна листа се сада налази на страни број 13, док се у претходној верзији налазио на страни број 12, Образац Референтне потврде се сада налази на страни број 14, док се у претходној верзији налазио на страни 13, тачније наслови образаца су се померили са једне стране на другу) да ли ће те прихватити подношење понуда на обрасцима конкурсне докумнетације чије су измене и допуне објављене 19.08.2015?</w:t>
      </w:r>
    </w:p>
    <w:p w:rsidR="00A44E65" w:rsidRPr="00A44E65" w:rsidRDefault="00A44E65" w:rsidP="00A44E65">
      <w:pPr>
        <w:spacing w:before="100" w:beforeAutospacing="1" w:after="100" w:afterAutospacing="1" w:line="240" w:lineRule="auto"/>
        <w:rPr>
          <w:rFonts w:ascii="Times New Roman" w:eastAsia="Times New Roman" w:hAnsi="Times New Roman" w:cs="Times New Roman"/>
          <w:b/>
          <w:sz w:val="24"/>
          <w:szCs w:val="24"/>
          <w:lang w:val="sr-Cyrl-RS" w:eastAsia="sr-Latn-RS"/>
        </w:rPr>
      </w:pPr>
      <w:r w:rsidRPr="00A44E65">
        <w:rPr>
          <w:rFonts w:ascii="Times New Roman" w:eastAsia="Times New Roman" w:hAnsi="Times New Roman" w:cs="Times New Roman"/>
          <w:b/>
          <w:sz w:val="24"/>
          <w:szCs w:val="24"/>
          <w:lang w:val="sr-Cyrl-RS" w:eastAsia="sr-Latn-RS"/>
        </w:rPr>
        <w:t>Одговор:</w:t>
      </w:r>
    </w:p>
    <w:p w:rsidR="00A44E65" w:rsidRDefault="00117AF8" w:rsidP="00A44E65">
      <w:pPr>
        <w:spacing w:before="100" w:beforeAutospacing="1" w:after="100" w:afterAutospacing="1"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Биће шрихваћена и таква конкурсна документација</w:t>
      </w:r>
      <w:r w:rsidR="00A44E65">
        <w:rPr>
          <w:rFonts w:ascii="Times New Roman" w:eastAsia="Times New Roman" w:hAnsi="Times New Roman" w:cs="Times New Roman"/>
          <w:sz w:val="24"/>
          <w:szCs w:val="24"/>
          <w:lang w:val="sr-Cyrl-RS" w:eastAsia="sr-Latn-RS"/>
        </w:rPr>
        <w:t>.</w:t>
      </w:r>
    </w:p>
    <w:p w:rsidR="00A44E65" w:rsidRPr="00A44E65" w:rsidRDefault="00A44E65" w:rsidP="00A44E65">
      <w:pPr>
        <w:spacing w:before="100" w:beforeAutospacing="1" w:after="100" w:afterAutospacing="1" w:line="240" w:lineRule="auto"/>
        <w:rPr>
          <w:rFonts w:ascii="Times New Roman" w:eastAsia="Times New Roman" w:hAnsi="Times New Roman" w:cs="Times New Roman"/>
          <w:b/>
          <w:sz w:val="24"/>
          <w:szCs w:val="24"/>
          <w:lang w:val="sr-Cyrl-RS" w:eastAsia="sr-Latn-RS"/>
        </w:rPr>
      </w:pPr>
      <w:r w:rsidRPr="00A44E65">
        <w:rPr>
          <w:rFonts w:ascii="Times New Roman" w:eastAsia="Times New Roman" w:hAnsi="Times New Roman" w:cs="Times New Roman"/>
          <w:b/>
          <w:sz w:val="24"/>
          <w:szCs w:val="24"/>
          <w:lang w:val="sr-Cyrl-RS" w:eastAsia="sr-Latn-RS"/>
        </w:rPr>
        <w:t>Питање:</w:t>
      </w:r>
    </w:p>
    <w:p w:rsidR="00A44E65" w:rsidRDefault="00A44E65" w:rsidP="00A44E65">
      <w:pPr>
        <w:spacing w:before="100" w:beforeAutospacing="1" w:after="100" w:afterAutospacing="1"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Молимо Вас да прецизирате да ли је достављање фотокопија радних књижица опционо или обавезно?</w:t>
      </w:r>
    </w:p>
    <w:p w:rsidR="00A44E65" w:rsidRPr="00A44E65" w:rsidRDefault="00A44E65" w:rsidP="00A44E65">
      <w:pPr>
        <w:spacing w:before="100" w:beforeAutospacing="1" w:after="100" w:afterAutospacing="1" w:line="240" w:lineRule="auto"/>
        <w:rPr>
          <w:rFonts w:ascii="Times New Roman" w:eastAsia="Times New Roman" w:hAnsi="Times New Roman" w:cs="Times New Roman"/>
          <w:b/>
          <w:sz w:val="24"/>
          <w:szCs w:val="24"/>
          <w:lang w:val="sr-Cyrl-RS" w:eastAsia="sr-Latn-RS"/>
        </w:rPr>
      </w:pPr>
      <w:r w:rsidRPr="00A44E65">
        <w:rPr>
          <w:rFonts w:ascii="Times New Roman" w:eastAsia="Times New Roman" w:hAnsi="Times New Roman" w:cs="Times New Roman"/>
          <w:b/>
          <w:sz w:val="24"/>
          <w:szCs w:val="24"/>
          <w:lang w:val="sr-Cyrl-RS" w:eastAsia="sr-Latn-RS"/>
        </w:rPr>
        <w:t>Одговор:</w:t>
      </w:r>
    </w:p>
    <w:p w:rsidR="00A44E65" w:rsidRPr="00A44E65" w:rsidRDefault="00A44E65" w:rsidP="00A44E65">
      <w:pPr>
        <w:spacing w:before="100" w:beforeAutospacing="1" w:after="100" w:afterAutospacing="1"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Достављање фотокопије радних књижица је опционо.</w:t>
      </w:r>
    </w:p>
    <w:p w:rsidR="00A13186" w:rsidRDefault="00A13186"/>
    <w:sectPr w:rsidR="00A1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85"/>
    <w:rsid w:val="00117AF8"/>
    <w:rsid w:val="006D4D85"/>
    <w:rsid w:val="008A6FEF"/>
    <w:rsid w:val="00A13186"/>
    <w:rsid w:val="00A44E65"/>
    <w:rsid w:val="00B559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AC19D-1B07-49BF-BB3F-D894DADF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dc:creator>
  <cp:keywords/>
  <dc:description/>
  <cp:lastModifiedBy>Anita Erker</cp:lastModifiedBy>
  <cp:revision>2</cp:revision>
  <dcterms:created xsi:type="dcterms:W3CDTF">2015-09-07T10:10:00Z</dcterms:created>
  <dcterms:modified xsi:type="dcterms:W3CDTF">2015-09-07T10:10:00Z</dcterms:modified>
</cp:coreProperties>
</file>